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D85C" w14:textId="77777777" w:rsidR="00AB6CE4" w:rsidRDefault="00413449">
      <w:pPr>
        <w:rPr>
          <w:rFonts w:ascii="Cambria" w:hAnsi="Cambria"/>
        </w:rPr>
      </w:pPr>
      <w:r>
        <w:rPr>
          <w:rFonts w:ascii="Cambria" w:hAnsi="Cambria"/>
        </w:rPr>
        <w:t>Name: _______________________________________________________________________________________________________________________________ Period: _________________</w:t>
      </w:r>
    </w:p>
    <w:p w14:paraId="3E2243A6" w14:textId="77777777" w:rsidR="00413449" w:rsidRDefault="00413449">
      <w:pPr>
        <w:rPr>
          <w:rFonts w:ascii="Cambria" w:hAnsi="Cambria"/>
        </w:rPr>
      </w:pPr>
    </w:p>
    <w:p w14:paraId="438A0574" w14:textId="77777777" w:rsidR="00413449" w:rsidRPr="00413449" w:rsidRDefault="00413449" w:rsidP="00413449">
      <w:pPr>
        <w:jc w:val="center"/>
        <w:rPr>
          <w:rFonts w:ascii="Cambria" w:hAnsi="Cambria"/>
          <w:b/>
        </w:rPr>
      </w:pPr>
      <w:r w:rsidRPr="00413449">
        <w:rPr>
          <w:rFonts w:ascii="Cambria" w:hAnsi="Cambria"/>
          <w:b/>
        </w:rPr>
        <w:t>What is a Theory?</w:t>
      </w:r>
    </w:p>
    <w:p w14:paraId="21001E4A" w14:textId="77777777" w:rsidR="00413449" w:rsidRDefault="00413449">
      <w:pPr>
        <w:rPr>
          <w:rFonts w:ascii="Cambria" w:hAnsi="Cambria"/>
        </w:rPr>
      </w:pPr>
    </w:p>
    <w:tbl>
      <w:tblPr>
        <w:tblStyle w:val="TableGrid"/>
        <w:tblW w:w="14669" w:type="dxa"/>
        <w:tblLook w:val="04A0" w:firstRow="1" w:lastRow="0" w:firstColumn="1" w:lastColumn="0" w:noHBand="0" w:noVBand="1"/>
      </w:tblPr>
      <w:tblGrid>
        <w:gridCol w:w="2393"/>
        <w:gridCol w:w="5959"/>
        <w:gridCol w:w="6317"/>
      </w:tblGrid>
      <w:tr w:rsidR="00413449" w14:paraId="369A3ADB" w14:textId="77777777" w:rsidTr="00413449">
        <w:trPr>
          <w:trHeight w:val="944"/>
        </w:trPr>
        <w:tc>
          <w:tcPr>
            <w:tcW w:w="2393" w:type="dxa"/>
          </w:tcPr>
          <w:p w14:paraId="1C96CCFC" w14:textId="77777777" w:rsidR="00413449" w:rsidRDefault="00413449">
            <w:pPr>
              <w:rPr>
                <w:rFonts w:ascii="Cambria" w:hAnsi="Cambria"/>
              </w:rPr>
            </w:pPr>
          </w:p>
        </w:tc>
        <w:tc>
          <w:tcPr>
            <w:tcW w:w="5959" w:type="dxa"/>
          </w:tcPr>
          <w:p w14:paraId="604299B1" w14:textId="77777777" w:rsidR="00413449" w:rsidRDefault="00413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 Group’s Definition and Example</w:t>
            </w:r>
          </w:p>
        </w:tc>
        <w:tc>
          <w:tcPr>
            <w:tcW w:w="6317" w:type="dxa"/>
          </w:tcPr>
          <w:p w14:paraId="760EF357" w14:textId="77777777" w:rsidR="00413449" w:rsidRDefault="00413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Correct Definition and Example</w:t>
            </w:r>
          </w:p>
        </w:tc>
      </w:tr>
      <w:tr w:rsidR="00413449" w14:paraId="24B5B1FC" w14:textId="77777777" w:rsidTr="00413449">
        <w:trPr>
          <w:trHeight w:val="1778"/>
        </w:trPr>
        <w:tc>
          <w:tcPr>
            <w:tcW w:w="2393" w:type="dxa"/>
          </w:tcPr>
          <w:p w14:paraId="55D0ACEA" w14:textId="77777777" w:rsidR="00413449" w:rsidRDefault="00413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Theory</w:t>
            </w:r>
          </w:p>
        </w:tc>
        <w:tc>
          <w:tcPr>
            <w:tcW w:w="5959" w:type="dxa"/>
          </w:tcPr>
          <w:p w14:paraId="4186602E" w14:textId="77777777" w:rsidR="00413449" w:rsidRDefault="00413449">
            <w:pPr>
              <w:rPr>
                <w:rFonts w:ascii="Cambria" w:hAnsi="Cambria"/>
              </w:rPr>
            </w:pPr>
          </w:p>
        </w:tc>
        <w:tc>
          <w:tcPr>
            <w:tcW w:w="6317" w:type="dxa"/>
          </w:tcPr>
          <w:p w14:paraId="5B249003" w14:textId="77777777" w:rsidR="00413449" w:rsidRDefault="00413449">
            <w:pPr>
              <w:rPr>
                <w:rFonts w:ascii="Cambria" w:hAnsi="Cambria"/>
              </w:rPr>
            </w:pPr>
          </w:p>
        </w:tc>
      </w:tr>
      <w:tr w:rsidR="00413449" w14:paraId="560995B0" w14:textId="77777777" w:rsidTr="00413449">
        <w:trPr>
          <w:trHeight w:val="1653"/>
        </w:trPr>
        <w:tc>
          <w:tcPr>
            <w:tcW w:w="2393" w:type="dxa"/>
          </w:tcPr>
          <w:p w14:paraId="6979E3CA" w14:textId="77777777" w:rsidR="00413449" w:rsidRDefault="00413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Hypothesis</w:t>
            </w:r>
          </w:p>
        </w:tc>
        <w:tc>
          <w:tcPr>
            <w:tcW w:w="5959" w:type="dxa"/>
          </w:tcPr>
          <w:p w14:paraId="0424B505" w14:textId="77777777" w:rsidR="00413449" w:rsidRDefault="00413449">
            <w:pPr>
              <w:rPr>
                <w:rFonts w:ascii="Cambria" w:hAnsi="Cambria"/>
              </w:rPr>
            </w:pPr>
          </w:p>
        </w:tc>
        <w:tc>
          <w:tcPr>
            <w:tcW w:w="6317" w:type="dxa"/>
          </w:tcPr>
          <w:p w14:paraId="0F41453B" w14:textId="77777777" w:rsidR="00413449" w:rsidRDefault="00413449">
            <w:pPr>
              <w:rPr>
                <w:rFonts w:ascii="Cambria" w:hAnsi="Cambria"/>
              </w:rPr>
            </w:pPr>
          </w:p>
        </w:tc>
      </w:tr>
      <w:tr w:rsidR="00413449" w14:paraId="5F61834B" w14:textId="77777777" w:rsidTr="00413449">
        <w:trPr>
          <w:trHeight w:val="1778"/>
        </w:trPr>
        <w:tc>
          <w:tcPr>
            <w:tcW w:w="2393" w:type="dxa"/>
          </w:tcPr>
          <w:p w14:paraId="48C0760D" w14:textId="77777777" w:rsidR="00413449" w:rsidRDefault="00413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</w:t>
            </w:r>
          </w:p>
        </w:tc>
        <w:tc>
          <w:tcPr>
            <w:tcW w:w="5959" w:type="dxa"/>
          </w:tcPr>
          <w:p w14:paraId="1A7DA6E5" w14:textId="77777777" w:rsidR="00413449" w:rsidRDefault="00413449">
            <w:pPr>
              <w:rPr>
                <w:rFonts w:ascii="Cambria" w:hAnsi="Cambria"/>
              </w:rPr>
            </w:pPr>
          </w:p>
        </w:tc>
        <w:tc>
          <w:tcPr>
            <w:tcW w:w="6317" w:type="dxa"/>
          </w:tcPr>
          <w:p w14:paraId="61784E52" w14:textId="77777777" w:rsidR="00413449" w:rsidRDefault="00413449">
            <w:pPr>
              <w:rPr>
                <w:rFonts w:ascii="Cambria" w:hAnsi="Cambria"/>
              </w:rPr>
            </w:pPr>
          </w:p>
        </w:tc>
      </w:tr>
      <w:tr w:rsidR="00413449" w14:paraId="2A84E8BE" w14:textId="77777777" w:rsidTr="00413449">
        <w:trPr>
          <w:trHeight w:val="1653"/>
        </w:trPr>
        <w:tc>
          <w:tcPr>
            <w:tcW w:w="2393" w:type="dxa"/>
          </w:tcPr>
          <w:p w14:paraId="3AF6B67A" w14:textId="77777777" w:rsidR="00413449" w:rsidRDefault="00413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Law</w:t>
            </w:r>
          </w:p>
        </w:tc>
        <w:tc>
          <w:tcPr>
            <w:tcW w:w="5959" w:type="dxa"/>
          </w:tcPr>
          <w:p w14:paraId="25C3452E" w14:textId="77777777" w:rsidR="00413449" w:rsidRDefault="00413449">
            <w:pPr>
              <w:rPr>
                <w:rFonts w:ascii="Cambria" w:hAnsi="Cambria"/>
              </w:rPr>
            </w:pPr>
          </w:p>
        </w:tc>
        <w:tc>
          <w:tcPr>
            <w:tcW w:w="6317" w:type="dxa"/>
          </w:tcPr>
          <w:p w14:paraId="4F41CDE7" w14:textId="77777777" w:rsidR="00413449" w:rsidRDefault="00413449">
            <w:pPr>
              <w:rPr>
                <w:rFonts w:ascii="Cambria" w:hAnsi="Cambria"/>
              </w:rPr>
            </w:pPr>
          </w:p>
        </w:tc>
      </w:tr>
      <w:tr w:rsidR="00413449" w14:paraId="37C0E699" w14:textId="77777777" w:rsidTr="00413449">
        <w:trPr>
          <w:trHeight w:val="1778"/>
        </w:trPr>
        <w:tc>
          <w:tcPr>
            <w:tcW w:w="2393" w:type="dxa"/>
          </w:tcPr>
          <w:p w14:paraId="47E181FC" w14:textId="77777777" w:rsidR="00413449" w:rsidRDefault="00413449" w:rsidP="00DF2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Superstition</w:t>
            </w:r>
          </w:p>
        </w:tc>
        <w:tc>
          <w:tcPr>
            <w:tcW w:w="5959" w:type="dxa"/>
          </w:tcPr>
          <w:p w14:paraId="31448CE5" w14:textId="77777777" w:rsidR="00413449" w:rsidRDefault="00413449" w:rsidP="00DF2D07">
            <w:pPr>
              <w:rPr>
                <w:rFonts w:ascii="Cambria" w:hAnsi="Cambria"/>
              </w:rPr>
            </w:pPr>
          </w:p>
        </w:tc>
        <w:tc>
          <w:tcPr>
            <w:tcW w:w="6317" w:type="dxa"/>
          </w:tcPr>
          <w:p w14:paraId="2DDDF9B2" w14:textId="77777777" w:rsidR="00413449" w:rsidRDefault="00413449" w:rsidP="00DF2D07">
            <w:pPr>
              <w:rPr>
                <w:rFonts w:ascii="Cambria" w:hAnsi="Cambria"/>
              </w:rPr>
            </w:pPr>
          </w:p>
        </w:tc>
      </w:tr>
    </w:tbl>
    <w:p w14:paraId="7E5B599D" w14:textId="77777777" w:rsidR="00413449" w:rsidRDefault="00413449">
      <w:pPr>
        <w:rPr>
          <w:rFonts w:ascii="Cambria" w:hAnsi="Cambria"/>
        </w:rPr>
      </w:pPr>
      <w:r>
        <w:rPr>
          <w:rFonts w:ascii="Cambria" w:hAnsi="Cambria"/>
        </w:rPr>
        <w:lastRenderedPageBreak/>
        <w:t>Label the following as Fact, Law, Hypothesis, Theory or Superstition</w:t>
      </w:r>
    </w:p>
    <w:p w14:paraId="1189DAAB" w14:textId="77777777" w:rsidR="00413449" w:rsidRDefault="00413449">
      <w:pPr>
        <w:rPr>
          <w:rFonts w:ascii="Cambria" w:hAnsi="Cambria"/>
        </w:rPr>
      </w:pPr>
    </w:p>
    <w:p w14:paraId="709684B2" w14:textId="77777777" w:rsidR="00413449" w:rsidRDefault="00413449">
      <w:pPr>
        <w:rPr>
          <w:rFonts w:ascii="Cambria" w:hAnsi="Cambria"/>
        </w:rPr>
      </w:pPr>
    </w:p>
    <w:p w14:paraId="596D91CE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For every action, there is an equal and opposite reaction. </w:t>
      </w:r>
      <w:bookmarkStart w:id="0" w:name="_GoBack"/>
      <w:bookmarkEnd w:id="0"/>
    </w:p>
    <w:p w14:paraId="5B7F7077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Somebody will be late to class today</w:t>
      </w:r>
    </w:p>
    <w:p w14:paraId="430A5CE6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Matter can be changed from one phase to another by taking away or adding energy</w:t>
      </w:r>
    </w:p>
    <w:p w14:paraId="7F9AAAF5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An object in motion will stay in motion unless acted upon by another force</w:t>
      </w:r>
    </w:p>
    <w:p w14:paraId="6B9D7D2D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Walking under a ladder is bad luck</w:t>
      </w:r>
    </w:p>
    <w:p w14:paraId="13D81113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The solar system formed from a giant dust cloud billions of years ago</w:t>
      </w:r>
    </w:p>
    <w:p w14:paraId="6313C4C4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Matter cannot be destroyed</w:t>
      </w:r>
    </w:p>
    <w:p w14:paraId="08707C42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Atoms have a nucleus</w:t>
      </w:r>
    </w:p>
    <w:p w14:paraId="5E5B966A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If you don’t fertilize your lawn, then it will not grow as tall as compared to a fertilized lawn</w:t>
      </w:r>
    </w:p>
    <w:p w14:paraId="7AA64150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Darker fabrics get hotter in the sun than lighter fabrics</w:t>
      </w:r>
    </w:p>
    <w:p w14:paraId="57248DFA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The outer core of the Earth is liquid</w:t>
      </w:r>
    </w:p>
    <w:p w14:paraId="306789A9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Most of the students in this class will get an A.</w:t>
      </w:r>
    </w:p>
    <w:p w14:paraId="0F18EA12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Plate Tectonics</w:t>
      </w:r>
    </w:p>
    <w:p w14:paraId="49D86791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If I water my plants more often, then they will grow faster</w:t>
      </w:r>
    </w:p>
    <w:p w14:paraId="0E09F3E7" w14:textId="77777777" w:rsid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Gravity pulls things into the center of the Earth.</w:t>
      </w:r>
    </w:p>
    <w:p w14:paraId="2EDEB0AC" w14:textId="77777777" w:rsidR="00413449" w:rsidRPr="00413449" w:rsidRDefault="00413449" w:rsidP="004134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Breaking a mirror will bring you seven years of bad luck</w:t>
      </w:r>
    </w:p>
    <w:sectPr w:rsidR="00413449" w:rsidRPr="00413449" w:rsidSect="00413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5C23"/>
    <w:multiLevelType w:val="hybridMultilevel"/>
    <w:tmpl w:val="8244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49"/>
    <w:rsid w:val="00224A85"/>
    <w:rsid w:val="00240C23"/>
    <w:rsid w:val="00331BEF"/>
    <w:rsid w:val="00365EA9"/>
    <w:rsid w:val="00413449"/>
    <w:rsid w:val="004C5A35"/>
    <w:rsid w:val="004F6D0F"/>
    <w:rsid w:val="005632A4"/>
    <w:rsid w:val="006C1795"/>
    <w:rsid w:val="00C61816"/>
    <w:rsid w:val="00D7446F"/>
    <w:rsid w:val="00F67896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613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1027</Characters>
  <Application>Microsoft Macintosh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2016-02-19T17:35:00Z</dcterms:created>
  <dcterms:modified xsi:type="dcterms:W3CDTF">2016-02-19T18:05:00Z</dcterms:modified>
</cp:coreProperties>
</file>